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003085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056756" w:rsidP="007B6C7D">
            <w:pPr>
              <w:tabs>
                <w:tab w:val="left" w:pos="4007"/>
              </w:tabs>
              <w:spacing w:after="0" w:line="240" w:lineRule="auto"/>
            </w:pPr>
            <w:r>
              <w:t>0</w:t>
            </w:r>
            <w:r w:rsidR="00041630">
              <w:t>6.</w:t>
            </w:r>
            <w:r>
              <w:t>0</w:t>
            </w:r>
            <w:bookmarkStart w:id="0" w:name="_GoBack"/>
            <w:bookmarkEnd w:id="0"/>
            <w:r w:rsidR="00041630">
              <w:t>6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CC3478" w:rsidP="007B6C7D">
            <w:pPr>
              <w:tabs>
                <w:tab w:val="left" w:pos="4007"/>
              </w:tabs>
              <w:spacing w:after="0" w:line="240" w:lineRule="auto"/>
            </w:pPr>
            <w:r>
              <w:t>Počítačová učebňa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Mgr. Daniela Človečková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0E13E4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FF444C" w:rsidRP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Krátka anotácia: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A5647A">
              <w:rPr>
                <w:rFonts w:ascii="Times New Roman" w:hAnsi="Times New Roman"/>
              </w:rPr>
              <w:t>čitateľskú gramotnosť a informačno-komunikačné technológie.</w:t>
            </w:r>
          </w:p>
          <w:p w:rsidR="00D211E2" w:rsidRPr="007B6C7D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D211E2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Kľúčové slová:</w:t>
            </w:r>
          </w:p>
          <w:p w:rsidR="00910CAF" w:rsidRDefault="00A5647A" w:rsidP="008446B1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význam IKT,</w:t>
            </w:r>
          </w:p>
          <w:p w:rsidR="00A5647A" w:rsidRDefault="00A5647A" w:rsidP="008446B1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vyhľadávanie podľa hesiel,</w:t>
            </w:r>
          </w:p>
          <w:p w:rsidR="00A5647A" w:rsidRPr="008446B1" w:rsidRDefault="00A5647A" w:rsidP="008446B1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bezpečnosť internetu.</w:t>
            </w:r>
          </w:p>
        </w:tc>
      </w:tr>
      <w:tr w:rsidR="00F305BB" w:rsidRPr="007B6C7D" w:rsidTr="00D211E2">
        <w:trPr>
          <w:trHeight w:val="4110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A07ED" w:rsidRDefault="00AB6847" w:rsidP="008446B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IKT v školách sa stali neoddeliteľnou súčasťou vyučovania, čo núti pedagógov a žiakov </w:t>
            </w:r>
            <w:r w:rsidR="003A07ED">
              <w:rPr>
                <w:rFonts w:ascii="Times New Roman" w:hAnsi="Times New Roman"/>
              </w:rPr>
              <w:t>vzdelávať</w:t>
            </w:r>
            <w:r>
              <w:rPr>
                <w:rFonts w:ascii="Times New Roman" w:hAnsi="Times New Roman"/>
              </w:rPr>
              <w:t xml:space="preserve"> sa v oblasti gramotnosti IKT. Témou stretnutia preto bolo využívanie IKT nielen na hodinách informatiky, ale aj v ostatných predmetoch. </w:t>
            </w:r>
          </w:p>
          <w:p w:rsidR="003A07ED" w:rsidRDefault="00AB6847" w:rsidP="008446B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Hlavným bodom boli výhody a nevýhody, ktoré sú vnímané rôzne. Napriek tomu sme sa v niekoľkých bodoch zhodli, a to: </w:t>
            </w:r>
          </w:p>
          <w:p w:rsidR="003A07ED" w:rsidRDefault="00AB6847" w:rsidP="003A07ED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výhoda dostupnosti informácií pre takmer akúkoľvek tému (SJL, MAT, DEJ, BIO...), rôznorodosť informácií (text, video, obrázkový materiál), možnosť spojiť sa diaľkovo (e-mail, videohovor, chat), všeobecná zručnosť (web, office); </w:t>
            </w:r>
          </w:p>
          <w:p w:rsidR="003A07ED" w:rsidRDefault="00AB6847" w:rsidP="003A07ED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07ED">
              <w:rPr>
                <w:rFonts w:ascii="Times New Roman" w:hAnsi="Times New Roman"/>
              </w:rPr>
              <w:t xml:space="preserve">nevýhodu sme videli hlavne v nástrahách internetu (anonymita, agresivita, kyberšikana a pod.), znížené nároky na gramatiku </w:t>
            </w:r>
            <w:r w:rsidR="00CC3478" w:rsidRPr="003A07ED">
              <w:rPr>
                <w:rFonts w:ascii="Times New Roman" w:hAnsi="Times New Roman"/>
              </w:rPr>
              <w:t>(nepoužívanie diakritiky, náhrada slov emotikonmi), vystavenie veľkému množstvu obsahu nevhodného pre deti (reklamy</w:t>
            </w:r>
            <w:r w:rsidR="003A07ED">
              <w:rPr>
                <w:rFonts w:ascii="Times New Roman" w:hAnsi="Times New Roman"/>
              </w:rPr>
              <w:t xml:space="preserve"> na tovary a služby</w:t>
            </w:r>
            <w:r w:rsidR="00CC3478" w:rsidRPr="003A07ED">
              <w:rPr>
                <w:rFonts w:ascii="Times New Roman" w:hAnsi="Times New Roman"/>
              </w:rPr>
              <w:t xml:space="preserve">, obsah určený dospelým). </w:t>
            </w:r>
          </w:p>
          <w:p w:rsidR="003A07ED" w:rsidRDefault="00CC3478" w:rsidP="003A07E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07ED">
              <w:rPr>
                <w:rFonts w:ascii="Times New Roman" w:hAnsi="Times New Roman"/>
              </w:rPr>
              <w:t xml:space="preserve">Počas </w:t>
            </w:r>
            <w:r w:rsidR="00195A7F" w:rsidRPr="003A07ED">
              <w:rPr>
                <w:rFonts w:ascii="Times New Roman" w:hAnsi="Times New Roman"/>
              </w:rPr>
              <w:t xml:space="preserve">stretnutia sme si </w:t>
            </w:r>
            <w:r w:rsidR="003A07ED">
              <w:rPr>
                <w:rFonts w:ascii="Times New Roman" w:hAnsi="Times New Roman"/>
              </w:rPr>
              <w:t xml:space="preserve">v počítačovej učebni </w:t>
            </w:r>
            <w:r w:rsidR="00195A7F" w:rsidRPr="003A07ED">
              <w:rPr>
                <w:rFonts w:ascii="Times New Roman" w:hAnsi="Times New Roman"/>
              </w:rPr>
              <w:t xml:space="preserve">rozdelili rôzne zamerané témy, ku ktorým sa mal každý dostať niekoľkými jednoduchými krokmi a poukázať na +/-, ktoré počas vyhľadávania zistil a s ktorými by sa žiaci museli pravdepodobne popasovať. </w:t>
            </w:r>
          </w:p>
          <w:p w:rsidR="003A07ED" w:rsidRDefault="00195A7F" w:rsidP="003A07E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07ED">
              <w:rPr>
                <w:rFonts w:ascii="Times New Roman" w:hAnsi="Times New Roman"/>
              </w:rPr>
              <w:t xml:space="preserve">Čitateľská gramotnosť môže byť použitím internetu </w:t>
            </w:r>
            <w:r w:rsidR="003A07ED">
              <w:rPr>
                <w:rFonts w:ascii="Times New Roman" w:hAnsi="Times New Roman"/>
              </w:rPr>
              <w:t xml:space="preserve">a programov Office-u </w:t>
            </w:r>
            <w:r w:rsidRPr="003A07ED">
              <w:rPr>
                <w:rFonts w:ascii="Times New Roman" w:hAnsi="Times New Roman"/>
              </w:rPr>
              <w:t>významne podporená</w:t>
            </w:r>
            <w:r w:rsidR="003A07ED" w:rsidRPr="003A07ED">
              <w:rPr>
                <w:rFonts w:ascii="Times New Roman" w:hAnsi="Times New Roman"/>
              </w:rPr>
              <w:t>, keďže výber vhodných hesiel pri vyhľadávaní, orientácia v rôznych návodoch, či pravidlách, súhlasoch a pod. sa nezaobíde bez čítania s porozumením.</w:t>
            </w:r>
            <w:r w:rsidR="003A07ED">
              <w:rPr>
                <w:rFonts w:ascii="Times New Roman" w:hAnsi="Times New Roman"/>
              </w:rPr>
              <w:t xml:space="preserve"> Rovnako tak pri spracovávaní rôznych údajov alebo textov pre školské práce alebo neskôr pre praktický život (referáty, projekty, prezentácie, životopis a žiadosť o prijatie do zamestnania..).</w:t>
            </w:r>
          </w:p>
          <w:p w:rsidR="006C32D1" w:rsidRPr="003A07ED" w:rsidRDefault="003A07ED" w:rsidP="003A07E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07ED">
              <w:rPr>
                <w:rFonts w:ascii="Times New Roman" w:hAnsi="Times New Roman"/>
              </w:rPr>
              <w:t>Jednotne sme sa zhodli, že učiteľ a asistent učiteľa by mali držať krok s modernými technológiami, aby vedeli žiakom ukázať nielen ich základné využitie, ale aby bola táto práca príťažlivá a plodná pre obe strany.</w:t>
            </w:r>
          </w:p>
        </w:tc>
      </w:tr>
      <w:tr w:rsidR="00F305BB" w:rsidRPr="007B6C7D" w:rsidTr="00D211E2">
        <w:trPr>
          <w:trHeight w:val="2240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D211E2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1B6D19" w:rsidRPr="007B6C7D" w:rsidRDefault="00482F80" w:rsidP="00D5307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závere stretnutia boli zhrnuté </w:t>
            </w:r>
            <w:r w:rsidR="00493195">
              <w:rPr>
                <w:rFonts w:ascii="Times New Roman" w:hAnsi="Times New Roman"/>
              </w:rPr>
              <w:t>návrhy odporúčaní</w:t>
            </w:r>
            <w:r w:rsidR="001B6D19">
              <w:rPr>
                <w:rFonts w:ascii="Times New Roman" w:hAnsi="Times New Roman"/>
              </w:rPr>
              <w:t xml:space="preserve"> </w:t>
            </w:r>
            <w:r w:rsidR="00742A53">
              <w:rPr>
                <w:rFonts w:ascii="Times New Roman" w:hAnsi="Times New Roman"/>
              </w:rPr>
              <w:t xml:space="preserve">na </w:t>
            </w:r>
            <w:r w:rsidR="00D53079">
              <w:rPr>
                <w:rFonts w:ascii="Times New Roman" w:hAnsi="Times New Roman"/>
              </w:rPr>
              <w:t>nevyhnutnosť opakovane pripomínať žiakom nástrahy používania internetu hlavne v súkromnej komunikácii (facebook, instargram, azet), poukázanie na potrebu vzdelania v IKT gramotnosti pre budúci život, nielen pri používaní smartfónov, ukázať im význam čítania s porozumením, aby sa vyhli nevhodnému zdieľaniu príspevkov, falošných správ a pod.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>Mgr. Daniela Človečková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56756" w:rsidP="007B6C7D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D53079">
              <w:t>6.</w:t>
            </w:r>
            <w:r>
              <w:t>0</w:t>
            </w:r>
            <w:r w:rsidR="00D53079">
              <w:t>6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056756" w:rsidP="007B6C7D">
            <w:pPr>
              <w:tabs>
                <w:tab w:val="left" w:pos="1114"/>
              </w:tabs>
              <w:spacing w:after="0" w:line="240" w:lineRule="auto"/>
            </w:pPr>
            <w:r>
              <w:t>Mgr. Ján Besterci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56756" w:rsidP="007B6C7D">
            <w:pPr>
              <w:tabs>
                <w:tab w:val="left" w:pos="1114"/>
              </w:tabs>
              <w:spacing w:after="0" w:line="240" w:lineRule="auto"/>
            </w:pPr>
            <w:r>
              <w:t>07.06.2019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85" w:rsidRDefault="00003085" w:rsidP="00CF35D8">
      <w:pPr>
        <w:spacing w:after="0" w:line="240" w:lineRule="auto"/>
      </w:pPr>
      <w:r>
        <w:separator/>
      </w:r>
    </w:p>
  </w:endnote>
  <w:endnote w:type="continuationSeparator" w:id="0">
    <w:p w:rsidR="00003085" w:rsidRDefault="0000308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85" w:rsidRDefault="00003085" w:rsidP="00CF35D8">
      <w:pPr>
        <w:spacing w:after="0" w:line="240" w:lineRule="auto"/>
      </w:pPr>
      <w:r>
        <w:separator/>
      </w:r>
    </w:p>
  </w:footnote>
  <w:footnote w:type="continuationSeparator" w:id="0">
    <w:p w:rsidR="00003085" w:rsidRDefault="0000308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B0569"/>
    <w:multiLevelType w:val="hybridMultilevel"/>
    <w:tmpl w:val="86003A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E41FB0"/>
    <w:multiLevelType w:val="hybridMultilevel"/>
    <w:tmpl w:val="D25A6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A55D5"/>
    <w:multiLevelType w:val="hybridMultilevel"/>
    <w:tmpl w:val="3C6AF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74AD5"/>
    <w:multiLevelType w:val="hybridMultilevel"/>
    <w:tmpl w:val="3F027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0"/>
  </w:num>
  <w:num w:numId="5">
    <w:abstractNumId w:val="9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3085"/>
    <w:rsid w:val="0000510A"/>
    <w:rsid w:val="00041630"/>
    <w:rsid w:val="00053B89"/>
    <w:rsid w:val="00056756"/>
    <w:rsid w:val="000A2EA0"/>
    <w:rsid w:val="000E13E4"/>
    <w:rsid w:val="000E6FBF"/>
    <w:rsid w:val="000F127B"/>
    <w:rsid w:val="00106E43"/>
    <w:rsid w:val="00137050"/>
    <w:rsid w:val="00143BED"/>
    <w:rsid w:val="00151F6C"/>
    <w:rsid w:val="001544C0"/>
    <w:rsid w:val="001620FF"/>
    <w:rsid w:val="001745A4"/>
    <w:rsid w:val="00187603"/>
    <w:rsid w:val="00195A7F"/>
    <w:rsid w:val="00195BD6"/>
    <w:rsid w:val="001A5EA2"/>
    <w:rsid w:val="001B31E0"/>
    <w:rsid w:val="001B69AF"/>
    <w:rsid w:val="001B6D19"/>
    <w:rsid w:val="001C5F20"/>
    <w:rsid w:val="001D498E"/>
    <w:rsid w:val="00203036"/>
    <w:rsid w:val="00225CD9"/>
    <w:rsid w:val="00245938"/>
    <w:rsid w:val="00252183"/>
    <w:rsid w:val="002D0A20"/>
    <w:rsid w:val="002D7F9B"/>
    <w:rsid w:val="002D7FC6"/>
    <w:rsid w:val="002E3F1A"/>
    <w:rsid w:val="00301909"/>
    <w:rsid w:val="00313B1E"/>
    <w:rsid w:val="0034733D"/>
    <w:rsid w:val="00362792"/>
    <w:rsid w:val="003700F7"/>
    <w:rsid w:val="003A07ED"/>
    <w:rsid w:val="003D30AF"/>
    <w:rsid w:val="003F10E0"/>
    <w:rsid w:val="00423B42"/>
    <w:rsid w:val="00423CC3"/>
    <w:rsid w:val="00446402"/>
    <w:rsid w:val="00474D43"/>
    <w:rsid w:val="00480A2E"/>
    <w:rsid w:val="00482F80"/>
    <w:rsid w:val="00493195"/>
    <w:rsid w:val="004C05D7"/>
    <w:rsid w:val="004F368A"/>
    <w:rsid w:val="00507CF5"/>
    <w:rsid w:val="0051483A"/>
    <w:rsid w:val="005361EC"/>
    <w:rsid w:val="00541786"/>
    <w:rsid w:val="0055263C"/>
    <w:rsid w:val="00582454"/>
    <w:rsid w:val="00583AF0"/>
    <w:rsid w:val="0058712F"/>
    <w:rsid w:val="00592E27"/>
    <w:rsid w:val="00613741"/>
    <w:rsid w:val="006279D6"/>
    <w:rsid w:val="006377DA"/>
    <w:rsid w:val="006A3977"/>
    <w:rsid w:val="006B4C02"/>
    <w:rsid w:val="006B6CBE"/>
    <w:rsid w:val="006C32D1"/>
    <w:rsid w:val="006D1808"/>
    <w:rsid w:val="006E77C5"/>
    <w:rsid w:val="00742A53"/>
    <w:rsid w:val="007512FD"/>
    <w:rsid w:val="007A5170"/>
    <w:rsid w:val="007A6CFA"/>
    <w:rsid w:val="007B6C7D"/>
    <w:rsid w:val="007C6972"/>
    <w:rsid w:val="007D12B0"/>
    <w:rsid w:val="007D2A56"/>
    <w:rsid w:val="008058B8"/>
    <w:rsid w:val="00836DD5"/>
    <w:rsid w:val="008446B1"/>
    <w:rsid w:val="008561B0"/>
    <w:rsid w:val="008721DB"/>
    <w:rsid w:val="00896AB0"/>
    <w:rsid w:val="008A2706"/>
    <w:rsid w:val="008B77F1"/>
    <w:rsid w:val="008C3B1D"/>
    <w:rsid w:val="008C3C41"/>
    <w:rsid w:val="00910CAF"/>
    <w:rsid w:val="00936E11"/>
    <w:rsid w:val="00985756"/>
    <w:rsid w:val="009C3018"/>
    <w:rsid w:val="009F4F76"/>
    <w:rsid w:val="00A5647A"/>
    <w:rsid w:val="00A71E3A"/>
    <w:rsid w:val="00A8209E"/>
    <w:rsid w:val="00A9043F"/>
    <w:rsid w:val="00A9111C"/>
    <w:rsid w:val="00AB111C"/>
    <w:rsid w:val="00AB6847"/>
    <w:rsid w:val="00AF5989"/>
    <w:rsid w:val="00B27BF3"/>
    <w:rsid w:val="00B440DB"/>
    <w:rsid w:val="00B70289"/>
    <w:rsid w:val="00B71530"/>
    <w:rsid w:val="00BB5601"/>
    <w:rsid w:val="00BB692A"/>
    <w:rsid w:val="00BF2F35"/>
    <w:rsid w:val="00BF4683"/>
    <w:rsid w:val="00BF4792"/>
    <w:rsid w:val="00C065E1"/>
    <w:rsid w:val="00C977D9"/>
    <w:rsid w:val="00CA0B4D"/>
    <w:rsid w:val="00CA771E"/>
    <w:rsid w:val="00CC3478"/>
    <w:rsid w:val="00CD7D64"/>
    <w:rsid w:val="00CF35D8"/>
    <w:rsid w:val="00D0796E"/>
    <w:rsid w:val="00D211E2"/>
    <w:rsid w:val="00D40605"/>
    <w:rsid w:val="00D431EC"/>
    <w:rsid w:val="00D53079"/>
    <w:rsid w:val="00D5619C"/>
    <w:rsid w:val="00D8305C"/>
    <w:rsid w:val="00D93A6C"/>
    <w:rsid w:val="00DA6ABC"/>
    <w:rsid w:val="00DB561C"/>
    <w:rsid w:val="00DC571D"/>
    <w:rsid w:val="00DD1AA4"/>
    <w:rsid w:val="00DE1996"/>
    <w:rsid w:val="00DF7338"/>
    <w:rsid w:val="00E36C97"/>
    <w:rsid w:val="00E37F09"/>
    <w:rsid w:val="00E576F0"/>
    <w:rsid w:val="00E74273"/>
    <w:rsid w:val="00E84E1A"/>
    <w:rsid w:val="00E926D8"/>
    <w:rsid w:val="00EC5730"/>
    <w:rsid w:val="00EE57E4"/>
    <w:rsid w:val="00F305BB"/>
    <w:rsid w:val="00F36E61"/>
    <w:rsid w:val="00F44251"/>
    <w:rsid w:val="00F61779"/>
    <w:rsid w:val="00F72FCB"/>
    <w:rsid w:val="00F92B52"/>
    <w:rsid w:val="00FD3420"/>
    <w:rsid w:val="00FE050F"/>
    <w:rsid w:val="00FF10F5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2019-06-28T08:11:00Z</dcterms:created>
  <dcterms:modified xsi:type="dcterms:W3CDTF">2019-10-17T12:25:00Z</dcterms:modified>
</cp:coreProperties>
</file>